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05-018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11.02.2026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ч. 1 ст. 15.6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ООО «ТРАНСПОРТНО-СТРОИТЕЛЬНАЯ КОМПАНИЯ» </w:t>
      </w:r>
      <w:r>
        <w:rPr>
          <w:rFonts w:ascii="Times New Roman" w:eastAsia="Times New Roman" w:hAnsi="Times New Roman" w:cs="Times New Roman"/>
        </w:rPr>
        <w:t>Мурадова</w:t>
      </w:r>
      <w:r>
        <w:rPr>
          <w:rFonts w:ascii="Times New Roman" w:eastAsia="Times New Roman" w:hAnsi="Times New Roman" w:cs="Times New Roman"/>
        </w:rPr>
        <w:t xml:space="preserve"> Василия Алексеевича, </w:t>
      </w:r>
      <w:r>
        <w:rPr>
          <w:rStyle w:val="cat-PassportDatagrp-2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Тюменской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Мурадов</w:t>
      </w:r>
      <w:r>
        <w:rPr>
          <w:rFonts w:ascii="Times New Roman" w:eastAsia="Times New Roman" w:hAnsi="Times New Roman" w:cs="Times New Roman"/>
        </w:rPr>
        <w:t xml:space="preserve"> Васили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Алексеевич</w:t>
      </w:r>
      <w:r>
        <w:rPr>
          <w:rFonts w:ascii="Times New Roman" w:eastAsia="Times New Roman" w:hAnsi="Times New Roman" w:cs="Times New Roman"/>
        </w:rPr>
        <w:t>, являясь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«ТРАНСПОРТНО-СТРОИТЕЛЬНАЯ КОМПАНИЯ»</w:t>
      </w:r>
      <w:r>
        <w:rPr>
          <w:rFonts w:ascii="Times New Roman" w:eastAsia="Times New Roman" w:hAnsi="Times New Roman" w:cs="Times New Roman"/>
        </w:rPr>
        <w:t xml:space="preserve">, по месту нахождения юридического лица по адресу: </w:t>
      </w:r>
      <w:r>
        <w:rPr>
          <w:rStyle w:val="cat-UserDefinedgrp-40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до 24.00 часов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.06.2025 года не исполнил установленную п.5 ст. 93.1 Налогового кодекса РФ обязанность по своевременному предоставлению истребованных документов в соответствии с требованием №1</w:t>
      </w:r>
      <w:r>
        <w:rPr>
          <w:rFonts w:ascii="Times New Roman" w:eastAsia="Times New Roman" w:hAnsi="Times New Roman" w:cs="Times New Roman"/>
        </w:rPr>
        <w:t>742-12 от 13</w:t>
      </w:r>
      <w:r>
        <w:rPr>
          <w:rFonts w:ascii="Times New Roman" w:eastAsia="Times New Roman" w:hAnsi="Times New Roman" w:cs="Times New Roman"/>
        </w:rPr>
        <w:t xml:space="preserve">.05.2025, чем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.06.2025г. в 00:01 час. совершил правонарушение, предусмотренное ч. 1 ст.15.6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Мурадова</w:t>
      </w:r>
      <w:r>
        <w:rPr>
          <w:rFonts w:ascii="Times New Roman" w:eastAsia="Times New Roman" w:hAnsi="Times New Roman" w:cs="Times New Roman"/>
        </w:rPr>
        <w:t xml:space="preserve"> Василия Алексеевича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ч. 1 ст. 15.6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Мурадов</w:t>
      </w:r>
      <w:r>
        <w:rPr>
          <w:rFonts w:ascii="Times New Roman" w:eastAsia="Times New Roman" w:hAnsi="Times New Roman" w:cs="Times New Roman"/>
        </w:rPr>
        <w:t xml:space="preserve"> Васили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Алексеевич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данной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Мурадова</w:t>
      </w:r>
      <w:r>
        <w:rPr>
          <w:rFonts w:ascii="Times New Roman" w:eastAsia="Times New Roman" w:hAnsi="Times New Roman" w:cs="Times New Roman"/>
        </w:rPr>
        <w:t xml:space="preserve"> Василия Алексеевича</w:t>
      </w:r>
      <w:r>
        <w:rPr>
          <w:rFonts w:ascii="Times New Roman" w:eastAsia="Times New Roman" w:hAnsi="Times New Roman" w:cs="Times New Roman"/>
        </w:rPr>
        <w:t xml:space="preserve"> подтверждены совокупностью доказательств, а именно: протоколом об административном правонарушении от 11.11.2025 года; реестрами внутренних почтовых отправлений, выпиской из ЕГРЮЛ в отношении юридического лица,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</w:t>
      </w:r>
      <w:r>
        <w:rPr>
          <w:rFonts w:ascii="Times New Roman" w:eastAsia="Times New Roman" w:hAnsi="Times New Roman" w:cs="Times New Roman"/>
        </w:rPr>
        <w:t>Мурадова</w:t>
      </w:r>
      <w:r>
        <w:rPr>
          <w:rFonts w:ascii="Times New Roman" w:eastAsia="Times New Roman" w:hAnsi="Times New Roman" w:cs="Times New Roman"/>
        </w:rPr>
        <w:t xml:space="preserve"> Василия Алексеевича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</w:t>
      </w:r>
      <w:r>
        <w:rPr>
          <w:rFonts w:ascii="Times New Roman" w:eastAsia="Times New Roman" w:hAnsi="Times New Roman" w:cs="Times New Roman"/>
        </w:rPr>
        <w:t>Мурадов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В.А.</w:t>
      </w:r>
      <w:r>
        <w:rPr>
          <w:rFonts w:ascii="Times New Roman" w:eastAsia="Times New Roman" w:hAnsi="Times New Roman" w:cs="Times New Roman"/>
        </w:rPr>
        <w:t xml:space="preserve">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Мурадов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ч.1 ст. 15.6 КоАП РФ – 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Суд располагает сведениями о том, что </w:t>
      </w:r>
      <w:r>
        <w:rPr>
          <w:rFonts w:ascii="Times New Roman" w:eastAsia="Times New Roman" w:hAnsi="Times New Roman" w:cs="Times New Roman"/>
        </w:rPr>
        <w:t>Мурадов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уже привлекался к административной ответственности, предусмотренной главой 15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Мурадов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применения положения ст. 4.1.1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Мурадов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В.А.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</w:t>
      </w:r>
      <w:r>
        <w:rPr>
          <w:rFonts w:ascii="Times New Roman" w:eastAsia="Times New Roman" w:hAnsi="Times New Roman" w:cs="Times New Roman"/>
        </w:rPr>
        <w:t xml:space="preserve">директора ООО «ТРАНСПОРТНО-СТРОИТЕЛЬНАЯ КОМПАНИЯ» </w:t>
      </w:r>
      <w:r>
        <w:rPr>
          <w:rFonts w:ascii="Times New Roman" w:eastAsia="Times New Roman" w:hAnsi="Times New Roman" w:cs="Times New Roman"/>
        </w:rPr>
        <w:t>Мурадова</w:t>
      </w:r>
      <w:r>
        <w:rPr>
          <w:rFonts w:ascii="Times New Roman" w:eastAsia="Times New Roman" w:hAnsi="Times New Roman" w:cs="Times New Roman"/>
        </w:rPr>
        <w:t xml:space="preserve"> Василия Алексеевича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ему наказание в виде штрафа в размере 500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 </w:t>
      </w:r>
      <w:r>
        <w:rPr>
          <w:rFonts w:ascii="Times New Roman" w:eastAsia="Times New Roman" w:hAnsi="Times New Roman" w:cs="Times New Roman"/>
        </w:rPr>
        <w:t>0412365400135001812615102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272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21">
    <w:name w:val="cat-UserDefined grp-4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1/" TargetMode="External" /><Relationship Id="rId5" Type="http://schemas.openxmlformats.org/officeDocument/2006/relationships/hyperlink" Target="garantf1://12025267.155/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